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C812C" w14:textId="33E61B57" w:rsidR="00535810" w:rsidRPr="00535810" w:rsidRDefault="00535810" w:rsidP="00B10742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</w:pPr>
      <w:r w:rsidRPr="0053581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 xml:space="preserve">„Drzwi Otwarte” w szkołach ponadpodstawowych </w:t>
      </w:r>
      <w:r w:rsidR="00690052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 xml:space="preserve">prowadzonych przez </w:t>
      </w:r>
      <w:r w:rsidRPr="0053581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>Powiat Ostrowski</w:t>
      </w:r>
    </w:p>
    <w:p w14:paraId="5AA5F034" w14:textId="179B786B" w:rsidR="00535810" w:rsidRPr="00535810" w:rsidRDefault="00690052" w:rsidP="00B10742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>21 marca 2025</w:t>
      </w:r>
      <w:r w:rsidR="00535810" w:rsidRPr="0053581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 xml:space="preserve"> roku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  <w:t>godz. 10:00 - 18:00</w:t>
      </w:r>
    </w:p>
    <w:p w14:paraId="51CBFB4C" w14:textId="77777777" w:rsidR="00535810" w:rsidRDefault="00535810" w:rsidP="00535810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</w:p>
    <w:p w14:paraId="2431AEAD" w14:textId="77777777" w:rsidR="00690052" w:rsidRPr="00690052" w:rsidRDefault="00535810" w:rsidP="00535810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  <w:sz w:val="24"/>
          <w:szCs w:val="24"/>
        </w:rPr>
      </w:pPr>
      <w:r w:rsidRPr="00690052">
        <w:rPr>
          <w:rFonts w:cstheme="minorHAnsi"/>
          <w:b/>
          <w:bCs/>
          <w:sz w:val="24"/>
          <w:szCs w:val="24"/>
        </w:rPr>
        <w:t>I Liceum Ogólnokształcące</w:t>
      </w:r>
      <w:r w:rsidRPr="00690052">
        <w:rPr>
          <w:rFonts w:cstheme="minorHAnsi"/>
          <w:b/>
          <w:sz w:val="24"/>
          <w:szCs w:val="24"/>
        </w:rPr>
        <w:t xml:space="preserve"> im. ks. J. </w:t>
      </w:r>
      <w:proofErr w:type="spellStart"/>
      <w:r w:rsidRPr="00690052">
        <w:rPr>
          <w:rFonts w:cstheme="minorHAnsi"/>
          <w:b/>
          <w:sz w:val="24"/>
          <w:szCs w:val="24"/>
        </w:rPr>
        <w:t>Kompałły</w:t>
      </w:r>
      <w:proofErr w:type="spellEnd"/>
      <w:r w:rsidRPr="00690052">
        <w:rPr>
          <w:rFonts w:cstheme="minorHAnsi"/>
          <w:b/>
          <w:sz w:val="24"/>
          <w:szCs w:val="24"/>
        </w:rPr>
        <w:t xml:space="preserve"> i W. Lipskiego </w:t>
      </w:r>
    </w:p>
    <w:p w14:paraId="00C4404B" w14:textId="2106DABF" w:rsidR="00535810" w:rsidRDefault="00535810" w:rsidP="00690052">
      <w:pPr>
        <w:spacing w:line="254" w:lineRule="auto"/>
        <w:ind w:left="720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 Ostrowie Wielkopolskim, ul. Gimnazjalna 9,</w:t>
      </w:r>
    </w:p>
    <w:p w14:paraId="1FBFBF30" w14:textId="77777777" w:rsidR="00690052" w:rsidRPr="00690052" w:rsidRDefault="00535810" w:rsidP="00535810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sz w:val="24"/>
          <w:szCs w:val="24"/>
        </w:rPr>
      </w:pPr>
      <w:r w:rsidRPr="00690052">
        <w:rPr>
          <w:rFonts w:cstheme="minorHAnsi"/>
          <w:b/>
          <w:bCs/>
          <w:sz w:val="24"/>
          <w:szCs w:val="24"/>
        </w:rPr>
        <w:t>II Liceum Ogólnokształcące</w:t>
      </w:r>
      <w:r w:rsidR="00690052" w:rsidRPr="00690052">
        <w:rPr>
          <w:rFonts w:cstheme="minorHAnsi"/>
          <w:b/>
          <w:sz w:val="24"/>
          <w:szCs w:val="24"/>
        </w:rPr>
        <w:t xml:space="preserve"> im. W. Reymonta</w:t>
      </w:r>
    </w:p>
    <w:p w14:paraId="03E31F6B" w14:textId="1A16503C" w:rsidR="00535810" w:rsidRDefault="00535810" w:rsidP="00690052">
      <w:pPr>
        <w:spacing w:line="254" w:lineRule="auto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Ostrowie Wie</w:t>
      </w:r>
      <w:r w:rsidR="00690052">
        <w:rPr>
          <w:rFonts w:cstheme="minorHAnsi"/>
          <w:sz w:val="24"/>
          <w:szCs w:val="24"/>
        </w:rPr>
        <w:t>lkopolskim, ul. Wrocławska 48,</w:t>
      </w:r>
    </w:p>
    <w:p w14:paraId="4E88AF77" w14:textId="77777777" w:rsidR="00690052" w:rsidRDefault="00535810" w:rsidP="00535810">
      <w:pPr>
        <w:numPr>
          <w:ilvl w:val="0"/>
          <w:numId w:val="1"/>
        </w:numPr>
        <w:spacing w:line="254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III Liceum Ogólnokształcące</w:t>
      </w:r>
    </w:p>
    <w:p w14:paraId="3B38F8C1" w14:textId="6CC039AD" w:rsidR="00535810" w:rsidRPr="00690052" w:rsidRDefault="00690052" w:rsidP="00690052">
      <w:pPr>
        <w:spacing w:line="254" w:lineRule="auto"/>
        <w:ind w:left="720"/>
        <w:contextualSpacing/>
        <w:rPr>
          <w:rFonts w:cstheme="minorHAnsi"/>
          <w:sz w:val="24"/>
          <w:szCs w:val="24"/>
        </w:rPr>
      </w:pPr>
      <w:r w:rsidRPr="00690052">
        <w:rPr>
          <w:rFonts w:cstheme="minorHAnsi"/>
          <w:sz w:val="24"/>
          <w:szCs w:val="24"/>
        </w:rPr>
        <w:t xml:space="preserve">w Ostrowie Wielkopolskim, </w:t>
      </w:r>
      <w:r w:rsidR="00535810" w:rsidRPr="00690052">
        <w:rPr>
          <w:rFonts w:cstheme="minorHAnsi"/>
          <w:sz w:val="24"/>
          <w:szCs w:val="24"/>
        </w:rPr>
        <w:t xml:space="preserve">ul. Wojska Polskiego 17, </w:t>
      </w:r>
    </w:p>
    <w:p w14:paraId="05053EFD" w14:textId="77777777" w:rsidR="00690052" w:rsidRPr="00690052" w:rsidRDefault="00535810" w:rsidP="00535810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sz w:val="24"/>
          <w:szCs w:val="24"/>
        </w:rPr>
      </w:pPr>
      <w:r w:rsidRPr="00690052">
        <w:rPr>
          <w:rFonts w:cstheme="minorHAnsi"/>
          <w:b/>
          <w:bCs/>
          <w:sz w:val="24"/>
          <w:szCs w:val="24"/>
        </w:rPr>
        <w:t>IV Liceum Ogólnokształcące</w:t>
      </w:r>
      <w:r w:rsidR="00690052" w:rsidRPr="00690052">
        <w:rPr>
          <w:rFonts w:cstheme="minorHAnsi"/>
          <w:b/>
          <w:sz w:val="24"/>
          <w:szCs w:val="24"/>
        </w:rPr>
        <w:t xml:space="preserve"> im. F. Chopina</w:t>
      </w:r>
    </w:p>
    <w:p w14:paraId="13ABE1E2" w14:textId="354E17D9" w:rsidR="00535810" w:rsidRDefault="00535810" w:rsidP="00690052">
      <w:pPr>
        <w:spacing w:line="254" w:lineRule="auto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Ostrowie Wielkopolskim,</w:t>
      </w:r>
      <w:r w:rsidR="006900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ul. Wojska Polskiego 17, </w:t>
      </w:r>
    </w:p>
    <w:p w14:paraId="5FCFB971" w14:textId="77777777" w:rsidR="00690052" w:rsidRDefault="00535810" w:rsidP="00535810">
      <w:pPr>
        <w:numPr>
          <w:ilvl w:val="0"/>
          <w:numId w:val="1"/>
        </w:numPr>
        <w:spacing w:line="254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Liceum Ogólnokształcące w Zespole Szkół Ponadpodstawowych CKU</w:t>
      </w:r>
    </w:p>
    <w:p w14:paraId="4405668E" w14:textId="3F0A054F" w:rsidR="00535810" w:rsidRDefault="00535810" w:rsidP="00690052">
      <w:pPr>
        <w:spacing w:line="254" w:lineRule="auto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Przygodzicach ul. PTR 6, </w:t>
      </w:r>
    </w:p>
    <w:p w14:paraId="337D9FBF" w14:textId="77777777" w:rsidR="00690052" w:rsidRDefault="00690052" w:rsidP="00690052">
      <w:pPr>
        <w:spacing w:line="254" w:lineRule="auto"/>
        <w:ind w:left="720"/>
        <w:contextualSpacing/>
        <w:rPr>
          <w:rFonts w:cstheme="minorHAnsi"/>
          <w:sz w:val="24"/>
          <w:szCs w:val="24"/>
        </w:rPr>
      </w:pPr>
    </w:p>
    <w:p w14:paraId="3B752C11" w14:textId="77777777" w:rsidR="00690052" w:rsidRDefault="00535810" w:rsidP="00535810">
      <w:pPr>
        <w:numPr>
          <w:ilvl w:val="0"/>
          <w:numId w:val="1"/>
        </w:numPr>
        <w:spacing w:line="254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Zespół Szkół Budowlano-Energetycznych</w:t>
      </w:r>
    </w:p>
    <w:p w14:paraId="1E3C2C0E" w14:textId="19285521" w:rsidR="00535810" w:rsidRDefault="00690052" w:rsidP="00690052">
      <w:pPr>
        <w:spacing w:line="254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Ostrowie Wielkopolskim, </w:t>
      </w:r>
      <w:r w:rsidR="00535810">
        <w:rPr>
          <w:sz w:val="24"/>
          <w:szCs w:val="24"/>
        </w:rPr>
        <w:t xml:space="preserve">ul. Wolności 23, </w:t>
      </w:r>
    </w:p>
    <w:p w14:paraId="041D63B8" w14:textId="77777777" w:rsidR="00690052" w:rsidRPr="00690052" w:rsidRDefault="00535810" w:rsidP="00535810">
      <w:pPr>
        <w:numPr>
          <w:ilvl w:val="0"/>
          <w:numId w:val="1"/>
        </w:numPr>
        <w:spacing w:line="254" w:lineRule="auto"/>
        <w:contextualSpacing/>
        <w:rPr>
          <w:b/>
          <w:sz w:val="24"/>
          <w:szCs w:val="24"/>
        </w:rPr>
      </w:pPr>
      <w:r w:rsidRPr="00690052">
        <w:rPr>
          <w:b/>
          <w:bCs/>
          <w:sz w:val="24"/>
          <w:szCs w:val="24"/>
        </w:rPr>
        <w:t>Zespół Szkół Ekonomicznych</w:t>
      </w:r>
      <w:r w:rsidR="00690052" w:rsidRPr="00690052">
        <w:rPr>
          <w:b/>
          <w:sz w:val="24"/>
          <w:szCs w:val="24"/>
        </w:rPr>
        <w:t xml:space="preserve"> im. J.</w:t>
      </w:r>
      <w:r w:rsidRPr="00690052">
        <w:rPr>
          <w:b/>
          <w:sz w:val="24"/>
          <w:szCs w:val="24"/>
        </w:rPr>
        <w:t xml:space="preserve"> Gniazdowskiego</w:t>
      </w:r>
    </w:p>
    <w:p w14:paraId="0572E018" w14:textId="3B1D7D6C" w:rsidR="00535810" w:rsidRDefault="00535810" w:rsidP="00690052">
      <w:pPr>
        <w:spacing w:line="254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Ostrowie Wielkopolskim, ul. Partyzancka 29, </w:t>
      </w:r>
    </w:p>
    <w:p w14:paraId="34C9E6F1" w14:textId="77777777" w:rsidR="00690052" w:rsidRDefault="00535810" w:rsidP="00535810">
      <w:pPr>
        <w:numPr>
          <w:ilvl w:val="0"/>
          <w:numId w:val="1"/>
        </w:numPr>
        <w:spacing w:line="254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Zespół Szkół Technicznych</w:t>
      </w:r>
    </w:p>
    <w:p w14:paraId="230BA561" w14:textId="40AD6851" w:rsidR="00535810" w:rsidRDefault="00535810" w:rsidP="00690052">
      <w:pPr>
        <w:spacing w:line="254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 Ostrowie Wielkopolskim, ul. Poznańska 43, </w:t>
      </w:r>
    </w:p>
    <w:p w14:paraId="10D4379C" w14:textId="667E6FBB" w:rsidR="00535810" w:rsidRDefault="00535810" w:rsidP="00535810">
      <w:pPr>
        <w:numPr>
          <w:ilvl w:val="0"/>
          <w:numId w:val="1"/>
        </w:numPr>
        <w:spacing w:line="254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Zespół Szkół Transportowo-Elektrycznych Centrum Kształcenia Ustawicznego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Ostrowie Wielkopolskim, ul. Kantaka 6, </w:t>
      </w:r>
    </w:p>
    <w:p w14:paraId="116B1D50" w14:textId="77777777" w:rsidR="00690052" w:rsidRDefault="00535810" w:rsidP="00690052">
      <w:pPr>
        <w:numPr>
          <w:ilvl w:val="0"/>
          <w:numId w:val="1"/>
        </w:numPr>
        <w:spacing w:line="254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Zespół Szkół Usługowych</w:t>
      </w:r>
    </w:p>
    <w:p w14:paraId="5EBAF028" w14:textId="77777777" w:rsidR="00690052" w:rsidRPr="00690052" w:rsidRDefault="00535810" w:rsidP="00690052">
      <w:pPr>
        <w:spacing w:line="254" w:lineRule="auto"/>
        <w:ind w:left="720"/>
        <w:contextualSpacing/>
        <w:rPr>
          <w:b/>
          <w:bCs/>
          <w:sz w:val="24"/>
          <w:szCs w:val="24"/>
        </w:rPr>
      </w:pPr>
      <w:r w:rsidRPr="00690052">
        <w:rPr>
          <w:sz w:val="24"/>
          <w:szCs w:val="24"/>
        </w:rPr>
        <w:t>w Ostrowie W</w:t>
      </w:r>
      <w:r w:rsidR="00690052">
        <w:rPr>
          <w:sz w:val="24"/>
          <w:szCs w:val="24"/>
        </w:rPr>
        <w:t>ielkopolskim, ul. Wolności 12,</w:t>
      </w:r>
    </w:p>
    <w:p w14:paraId="3D042620" w14:textId="449C1926" w:rsidR="00535810" w:rsidRPr="00690052" w:rsidRDefault="00535810" w:rsidP="00690052">
      <w:pPr>
        <w:numPr>
          <w:ilvl w:val="0"/>
          <w:numId w:val="1"/>
        </w:numPr>
        <w:spacing w:line="254" w:lineRule="auto"/>
        <w:contextualSpacing/>
        <w:rPr>
          <w:b/>
          <w:bCs/>
          <w:sz w:val="24"/>
          <w:szCs w:val="24"/>
        </w:rPr>
      </w:pPr>
      <w:r w:rsidRPr="00690052">
        <w:rPr>
          <w:b/>
          <w:bCs/>
          <w:sz w:val="24"/>
          <w:szCs w:val="24"/>
        </w:rPr>
        <w:t>Zespół Szkół Ponadpodstawowych Centrum Kształcenia Ustawicznego</w:t>
      </w:r>
      <w:r w:rsidRPr="00690052">
        <w:rPr>
          <w:sz w:val="24"/>
          <w:szCs w:val="24"/>
        </w:rPr>
        <w:t xml:space="preserve"> </w:t>
      </w:r>
      <w:r w:rsidRPr="00690052">
        <w:rPr>
          <w:sz w:val="24"/>
          <w:szCs w:val="24"/>
        </w:rPr>
        <w:br/>
        <w:t xml:space="preserve">w Przygodzicach, </w:t>
      </w:r>
      <w:bookmarkStart w:id="1" w:name="_Hlk127451903"/>
      <w:r w:rsidRPr="00690052">
        <w:rPr>
          <w:sz w:val="24"/>
          <w:szCs w:val="24"/>
        </w:rPr>
        <w:t>ul. PTR 6</w:t>
      </w:r>
      <w:bookmarkEnd w:id="1"/>
      <w:r w:rsidRPr="00690052">
        <w:rPr>
          <w:sz w:val="24"/>
          <w:szCs w:val="24"/>
        </w:rPr>
        <w:t xml:space="preserve">, </w:t>
      </w:r>
    </w:p>
    <w:p w14:paraId="75662D2A" w14:textId="77777777" w:rsidR="00690052" w:rsidRPr="00690052" w:rsidRDefault="00690052" w:rsidP="00690052">
      <w:pPr>
        <w:spacing w:line="254" w:lineRule="auto"/>
        <w:ind w:left="720"/>
        <w:contextualSpacing/>
        <w:rPr>
          <w:b/>
          <w:bCs/>
          <w:sz w:val="24"/>
          <w:szCs w:val="24"/>
        </w:rPr>
      </w:pPr>
    </w:p>
    <w:p w14:paraId="7EF07AE1" w14:textId="155DAD6E" w:rsidR="00690052" w:rsidRPr="00690052" w:rsidRDefault="00535810" w:rsidP="00535810">
      <w:pPr>
        <w:numPr>
          <w:ilvl w:val="0"/>
          <w:numId w:val="1"/>
        </w:numPr>
        <w:spacing w:line="254" w:lineRule="auto"/>
        <w:contextualSpacing/>
        <w:rPr>
          <w:rFonts w:cstheme="minorHAnsi"/>
          <w:b/>
          <w:bCs/>
          <w:sz w:val="24"/>
          <w:szCs w:val="24"/>
        </w:rPr>
      </w:pPr>
      <w:r w:rsidRPr="00B10742">
        <w:rPr>
          <w:rFonts w:cstheme="minorHAnsi"/>
          <w:b/>
          <w:bCs/>
          <w:sz w:val="24"/>
          <w:szCs w:val="24"/>
        </w:rPr>
        <w:t>Bursa Szkolna</w:t>
      </w:r>
      <w:r w:rsidR="00690052">
        <w:rPr>
          <w:rFonts w:cstheme="minorHAnsi"/>
          <w:b/>
          <w:bCs/>
          <w:sz w:val="24"/>
          <w:szCs w:val="24"/>
        </w:rPr>
        <w:t xml:space="preserve"> im. S. Rowińskiego</w:t>
      </w:r>
    </w:p>
    <w:p w14:paraId="633772F0" w14:textId="51EDA919" w:rsidR="00535810" w:rsidRPr="00B10742" w:rsidRDefault="00535810" w:rsidP="00690052">
      <w:pPr>
        <w:spacing w:line="254" w:lineRule="auto"/>
        <w:ind w:left="720"/>
        <w:contextualSpacing/>
        <w:rPr>
          <w:rFonts w:cstheme="minorHAnsi"/>
          <w:b/>
          <w:bCs/>
          <w:sz w:val="24"/>
          <w:szCs w:val="24"/>
        </w:rPr>
      </w:pPr>
      <w:r w:rsidRPr="00B10742">
        <w:rPr>
          <w:rFonts w:cstheme="minorHAnsi"/>
          <w:sz w:val="24"/>
          <w:szCs w:val="24"/>
        </w:rPr>
        <w:t xml:space="preserve">w Ostrowie </w:t>
      </w:r>
      <w:r w:rsidR="00690052">
        <w:rPr>
          <w:rFonts w:cstheme="minorHAnsi"/>
          <w:sz w:val="24"/>
          <w:szCs w:val="24"/>
        </w:rPr>
        <w:t xml:space="preserve">Wielkopolskim, ul. </w:t>
      </w:r>
      <w:proofErr w:type="spellStart"/>
      <w:r w:rsidR="00690052">
        <w:rPr>
          <w:rFonts w:cstheme="minorHAnsi"/>
          <w:sz w:val="24"/>
          <w:szCs w:val="24"/>
        </w:rPr>
        <w:t>Tomczeka</w:t>
      </w:r>
      <w:proofErr w:type="spellEnd"/>
      <w:r w:rsidR="00690052">
        <w:rPr>
          <w:rFonts w:cstheme="minorHAnsi"/>
          <w:sz w:val="24"/>
          <w:szCs w:val="24"/>
        </w:rPr>
        <w:t xml:space="preserve"> 34</w:t>
      </w:r>
      <w:r w:rsidRPr="00B10742">
        <w:rPr>
          <w:rFonts w:cstheme="minorHAnsi"/>
          <w:sz w:val="24"/>
          <w:szCs w:val="24"/>
        </w:rPr>
        <w:br/>
      </w:r>
    </w:p>
    <w:p w14:paraId="7FE686B7" w14:textId="77777777" w:rsidR="00FD4774" w:rsidRPr="00B10742" w:rsidRDefault="00FD4774"/>
    <w:sectPr w:rsidR="00FD4774" w:rsidRPr="00B1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B76"/>
    <w:multiLevelType w:val="hybridMultilevel"/>
    <w:tmpl w:val="434C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0"/>
    <w:rsid w:val="00260BA8"/>
    <w:rsid w:val="00535810"/>
    <w:rsid w:val="00576E9A"/>
    <w:rsid w:val="00690052"/>
    <w:rsid w:val="00B10742"/>
    <w:rsid w:val="00B621CE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1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1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1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Ogórkiewicz</dc:creator>
  <cp:keywords/>
  <dc:description/>
  <cp:lastModifiedBy>Romana Ogórkiewicz</cp:lastModifiedBy>
  <cp:revision>2</cp:revision>
  <cp:lastPrinted>2024-02-06T12:23:00Z</cp:lastPrinted>
  <dcterms:created xsi:type="dcterms:W3CDTF">2024-02-06T12:22:00Z</dcterms:created>
  <dcterms:modified xsi:type="dcterms:W3CDTF">2025-02-06T14:16:00Z</dcterms:modified>
</cp:coreProperties>
</file>